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D1" w:rsidRPr="001E2C8F" w:rsidRDefault="004A4FD1" w:rsidP="004A4FD1">
      <w:pPr>
        <w:rPr>
          <w:rFonts w:ascii="標楷體" w:eastAsia="標楷體" w:hAnsi="標楷體" w:cs="Times New Roman"/>
          <w:sz w:val="20"/>
          <w:szCs w:val="20"/>
        </w:rPr>
      </w:pPr>
      <w:r w:rsidRPr="001E2C8F">
        <w:rPr>
          <w:rFonts w:ascii="標楷體" w:eastAsia="標楷體" w:hAnsi="標楷體" w:cs="Times New Roman"/>
          <w:sz w:val="20"/>
          <w:szCs w:val="20"/>
        </w:rPr>
        <w:t>【10</w:t>
      </w:r>
      <w:r>
        <w:rPr>
          <w:rFonts w:ascii="標楷體" w:eastAsia="標楷體" w:hAnsi="標楷體" w:cs="Times New Roman" w:hint="eastAsia"/>
          <w:sz w:val="20"/>
          <w:szCs w:val="20"/>
        </w:rPr>
        <w:t>7</w:t>
      </w:r>
      <w:r w:rsidRPr="001E2C8F">
        <w:rPr>
          <w:rFonts w:ascii="標楷體" w:eastAsia="標楷體" w:hAnsi="標楷體" w:cs="Times New Roman"/>
          <w:sz w:val="20"/>
          <w:szCs w:val="20"/>
        </w:rPr>
        <w:t>學年第</w:t>
      </w:r>
      <w:r>
        <w:rPr>
          <w:rFonts w:ascii="標楷體" w:eastAsia="標楷體" w:hAnsi="標楷體" w:cs="Times New Roman" w:hint="eastAsia"/>
          <w:sz w:val="20"/>
          <w:szCs w:val="20"/>
        </w:rPr>
        <w:t>1</w:t>
      </w:r>
      <w:r w:rsidRPr="001E2C8F">
        <w:rPr>
          <w:rFonts w:ascii="標楷體" w:eastAsia="標楷體" w:hAnsi="標楷體" w:cs="Times New Roman"/>
          <w:sz w:val="20"/>
          <w:szCs w:val="20"/>
        </w:rPr>
        <w:t>學期期</w:t>
      </w:r>
      <w:r>
        <w:rPr>
          <w:rFonts w:ascii="標楷體" w:eastAsia="標楷體" w:hAnsi="標楷體" w:cs="Times New Roman" w:hint="eastAsia"/>
          <w:sz w:val="20"/>
          <w:szCs w:val="20"/>
        </w:rPr>
        <w:t>初</w:t>
      </w:r>
      <w:r w:rsidRPr="001E2C8F">
        <w:rPr>
          <w:rFonts w:ascii="標楷體" w:eastAsia="標楷體" w:hAnsi="標楷體" w:cs="Times New Roman"/>
          <w:sz w:val="20"/>
          <w:szCs w:val="20"/>
        </w:rPr>
        <w:t>校務會議/107.0</w:t>
      </w:r>
      <w:r>
        <w:rPr>
          <w:rFonts w:ascii="標楷體" w:eastAsia="標楷體" w:hAnsi="標楷體" w:cs="Times New Roman" w:hint="eastAsia"/>
          <w:sz w:val="20"/>
          <w:szCs w:val="20"/>
        </w:rPr>
        <w:t>8</w:t>
      </w:r>
      <w:r w:rsidRPr="001E2C8F">
        <w:rPr>
          <w:rFonts w:ascii="標楷體" w:eastAsia="標楷體" w:hAnsi="標楷體" w:cs="Times New Roman"/>
          <w:sz w:val="20"/>
          <w:szCs w:val="20"/>
        </w:rPr>
        <w:t>.</w:t>
      </w:r>
      <w:r w:rsidRPr="001E2C8F">
        <w:rPr>
          <w:rFonts w:ascii="標楷體" w:eastAsia="標楷體" w:hAnsi="標楷體" w:cs="Times New Roman" w:hint="eastAsia"/>
          <w:sz w:val="20"/>
          <w:szCs w:val="20"/>
        </w:rPr>
        <w:t>28</w:t>
      </w:r>
      <w:r w:rsidRPr="001E2C8F">
        <w:rPr>
          <w:rFonts w:ascii="標楷體" w:eastAsia="標楷體" w:hAnsi="標楷體" w:cs="Times New Roman"/>
          <w:sz w:val="20"/>
          <w:szCs w:val="20"/>
        </w:rPr>
        <w:t xml:space="preserve">】 </w:t>
      </w:r>
    </w:p>
    <w:p w:rsidR="005E334D" w:rsidRPr="00EE72F6" w:rsidRDefault="005E334D" w:rsidP="004A4FD1">
      <w:pPr>
        <w:jc w:val="center"/>
        <w:rPr>
          <w:rFonts w:ascii="標楷體" w:eastAsia="標楷體" w:hAnsi="標楷體"/>
          <w:b/>
          <w:color w:val="C45911" w:themeColor="accent2" w:themeShade="BF"/>
          <w:sz w:val="36"/>
          <w:szCs w:val="36"/>
        </w:rPr>
      </w:pPr>
      <w:r w:rsidRPr="00EE72F6">
        <w:rPr>
          <w:rFonts w:ascii="標楷體" w:eastAsia="標楷體" w:hAnsi="標楷體" w:hint="eastAsia"/>
          <w:b/>
          <w:color w:val="C45911" w:themeColor="accent2" w:themeShade="BF"/>
          <w:sz w:val="36"/>
          <w:szCs w:val="36"/>
        </w:rPr>
        <w:t>他山之石、借鏡國際</w:t>
      </w:r>
    </w:p>
    <w:p w:rsidR="005E334D" w:rsidRPr="00EE72F6" w:rsidRDefault="005E334D" w:rsidP="005E334D">
      <w:pPr>
        <w:spacing w:line="400" w:lineRule="exact"/>
        <w:jc w:val="center"/>
        <w:rPr>
          <w:rFonts w:ascii="標楷體" w:eastAsia="標楷體" w:hAnsi="標楷體"/>
          <w:b/>
          <w:color w:val="C45911" w:themeColor="accent2" w:themeShade="BF"/>
          <w:sz w:val="36"/>
          <w:szCs w:val="36"/>
        </w:rPr>
      </w:pPr>
      <w:r w:rsidRPr="00EE72F6">
        <w:rPr>
          <w:rFonts w:ascii="標楷體" w:eastAsia="標楷體" w:hAnsi="標楷體" w:hint="eastAsia"/>
          <w:b/>
          <w:color w:val="C45911" w:themeColor="accent2" w:themeShade="BF"/>
          <w:sz w:val="36"/>
          <w:szCs w:val="36"/>
        </w:rPr>
        <w:t>做課程改革前，先問：「我們要什麼樣的未來？」</w:t>
      </w:r>
      <w:bookmarkStart w:id="0" w:name="_GoBack"/>
      <w:bookmarkEnd w:id="0"/>
    </w:p>
    <w:p w:rsidR="005E334D" w:rsidRPr="004A4FD1" w:rsidRDefault="004A4FD1" w:rsidP="005E334D">
      <w:pPr>
        <w:spacing w:afterLines="50" w:after="180" w:line="360" w:lineRule="exact"/>
        <w:jc w:val="right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>
        <w:rPr>
          <w:rFonts w:ascii="細明體" w:eastAsia="細明體" w:hAnsi="細明體" w:cs="Times New Roman" w:hint="eastAsia"/>
          <w:color w:val="000000" w:themeColor="text1"/>
          <w:sz w:val="20"/>
          <w:szCs w:val="20"/>
        </w:rPr>
        <w:t xml:space="preserve"> </w:t>
      </w:r>
      <w:r w:rsidR="005E334D" w:rsidRPr="004A4FD1">
        <w:rPr>
          <w:rFonts w:ascii="細明體" w:eastAsia="細明體" w:hAnsi="細明體" w:cs="Times New Roman" w:hint="eastAsia"/>
          <w:color w:val="000000" w:themeColor="text1"/>
          <w:sz w:val="20"/>
          <w:szCs w:val="20"/>
        </w:rPr>
        <w:t>【</w:t>
      </w:r>
      <w:r w:rsidR="005E334D" w:rsidRPr="004A4FD1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轉載自107.02面向未來的能力-素養導向教學教戰手冊</w:t>
      </w:r>
      <w:r w:rsidR="00EE72F6" w:rsidRPr="004A4FD1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觀念篇【1</w:t>
      </w:r>
      <w:r w:rsidR="00EE72F6" w:rsidRPr="004A4FD1">
        <w:rPr>
          <w:rFonts w:ascii="微軟正黑體" w:eastAsia="微軟正黑體" w:hAnsi="微軟正黑體"/>
          <w:b/>
          <w:color w:val="000000" w:themeColor="text1"/>
          <w:sz w:val="20"/>
          <w:szCs w:val="20"/>
        </w:rPr>
        <w:t>0</w:t>
      </w:r>
      <w:r w:rsidR="00EE72F6" w:rsidRPr="004A4FD1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】</w:t>
      </w:r>
      <w:r w:rsidR="005E334D" w:rsidRPr="004A4FD1">
        <w:rPr>
          <w:rFonts w:ascii="細明體" w:eastAsia="細明體" w:hAnsi="細明體" w:cs="Times New Roman" w:hint="eastAsia"/>
          <w:color w:val="000000" w:themeColor="text1"/>
          <w:sz w:val="20"/>
          <w:szCs w:val="20"/>
        </w:rPr>
        <w:t>】</w:t>
      </w:r>
    </w:p>
    <w:p w:rsidR="004A4FD1" w:rsidRPr="00EE72F6" w:rsidRDefault="004A4FD1" w:rsidP="005E334D">
      <w:pPr>
        <w:spacing w:line="360" w:lineRule="exact"/>
        <w:rPr>
          <w:rFonts w:ascii="微軟正黑體" w:eastAsia="微軟正黑體" w:hAnsi="微軟正黑體" w:cs="Times New Roman"/>
          <w:b/>
          <w:color w:val="7030A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 xml:space="preserve">  </w:t>
      </w:r>
      <w:r w:rsidR="005E334D" w:rsidRPr="00EE72F6">
        <w:rPr>
          <w:rFonts w:ascii="微軟正黑體" w:eastAsia="微軟正黑體" w:hAnsi="微軟正黑體" w:cs="Times New Roman" w:hint="eastAsia"/>
          <w:b/>
          <w:color w:val="7030A0"/>
          <w:sz w:val="28"/>
          <w:szCs w:val="28"/>
        </w:rPr>
        <w:t>二○一六年起，芬蘭新課綱上路，更打破科目框架，重視在生活經驗中學習</w:t>
      </w:r>
    </w:p>
    <w:p w:rsidR="005E334D" w:rsidRPr="00EE72F6" w:rsidRDefault="005E334D" w:rsidP="005E334D">
      <w:pPr>
        <w:spacing w:line="360" w:lineRule="exact"/>
        <w:rPr>
          <w:rFonts w:ascii="微軟正黑體" w:eastAsia="微軟正黑體" w:hAnsi="微軟正黑體" w:cs="Times New Roman"/>
          <w:b/>
          <w:color w:val="7030A0"/>
          <w:sz w:val="28"/>
          <w:szCs w:val="28"/>
        </w:rPr>
      </w:pPr>
      <w:r w:rsidRPr="00EE72F6">
        <w:rPr>
          <w:rFonts w:ascii="微軟正黑體" w:eastAsia="微軟正黑體" w:hAnsi="微軟正黑體" w:cs="Times New Roman" w:hint="eastAsia"/>
          <w:b/>
          <w:color w:val="7030A0"/>
          <w:sz w:val="28"/>
          <w:szCs w:val="28"/>
        </w:rPr>
        <w:t>。透過每位學生一年至少一次「現象跨域學習」，以及「專題式學習」，培養孩子七種「跨界能力」。</w:t>
      </w:r>
    </w:p>
    <w:p w:rsidR="005E334D" w:rsidRPr="00EE72F6" w:rsidRDefault="005E334D" w:rsidP="005E334D">
      <w:pPr>
        <w:spacing w:afterLines="50" w:after="180" w:line="360" w:lineRule="exact"/>
        <w:rPr>
          <w:rFonts w:ascii="微軟正黑體" w:eastAsia="微軟正黑體" w:hAnsi="微軟正黑體" w:cs="Times New Roman"/>
          <w:b/>
          <w:color w:val="7030A0"/>
          <w:sz w:val="28"/>
          <w:szCs w:val="28"/>
        </w:rPr>
      </w:pPr>
      <w:r w:rsidRPr="00EE72F6">
        <w:rPr>
          <w:rFonts w:ascii="微軟正黑體" w:eastAsia="微軟正黑體" w:hAnsi="微軟正黑體" w:cs="Times New Roman" w:hint="eastAsia"/>
          <w:b/>
          <w:color w:val="7030A0"/>
          <w:sz w:val="28"/>
          <w:szCs w:val="28"/>
        </w:rPr>
        <w:t>(親子天下)獨家專訪芬蘭國家教育委員會課綱主席哈梅琳(</w:t>
      </w:r>
      <w:proofErr w:type="spellStart"/>
      <w:r w:rsidRPr="00EE72F6">
        <w:rPr>
          <w:rFonts w:ascii="微軟正黑體" w:eastAsia="微軟正黑體" w:hAnsi="微軟正黑體" w:cs="Times New Roman" w:hint="eastAsia"/>
          <w:b/>
          <w:color w:val="7030A0"/>
          <w:sz w:val="28"/>
          <w:szCs w:val="28"/>
        </w:rPr>
        <w:t>Irmeli</w:t>
      </w:r>
      <w:proofErr w:type="spellEnd"/>
      <w:r w:rsidRPr="00EE72F6">
        <w:rPr>
          <w:rFonts w:ascii="微軟正黑體" w:eastAsia="微軟正黑體" w:hAnsi="微軟正黑體" w:cs="Times New Roman" w:hint="eastAsia"/>
          <w:b/>
          <w:color w:val="7030A0"/>
          <w:sz w:val="28"/>
          <w:szCs w:val="28"/>
        </w:rPr>
        <w:t xml:space="preserve"> </w:t>
      </w:r>
      <w:proofErr w:type="spellStart"/>
      <w:r w:rsidRPr="00EE72F6">
        <w:rPr>
          <w:rFonts w:ascii="微軟正黑體" w:eastAsia="微軟正黑體" w:hAnsi="微軟正黑體" w:cs="Times New Roman" w:hint="eastAsia"/>
          <w:b/>
          <w:color w:val="7030A0"/>
          <w:sz w:val="28"/>
          <w:szCs w:val="28"/>
        </w:rPr>
        <w:t>Halinen</w:t>
      </w:r>
      <w:proofErr w:type="spellEnd"/>
      <w:r w:rsidRPr="00EE72F6">
        <w:rPr>
          <w:rFonts w:ascii="微軟正黑體" w:eastAsia="微軟正黑體" w:hAnsi="微軟正黑體" w:cs="Times New Roman"/>
          <w:b/>
          <w:color w:val="7030A0"/>
          <w:sz w:val="28"/>
          <w:szCs w:val="28"/>
        </w:rPr>
        <w:t>)</w:t>
      </w:r>
      <w:r w:rsidRPr="00EE72F6">
        <w:rPr>
          <w:rFonts w:ascii="微軟正黑體" w:eastAsia="微軟正黑體" w:hAnsi="微軟正黑體" w:cs="Times New Roman" w:hint="eastAsia"/>
          <w:b/>
          <w:color w:val="7030A0"/>
          <w:sz w:val="28"/>
          <w:szCs w:val="28"/>
        </w:rPr>
        <w:t>，讓各界深入瞭解芬蘭如何透過課綱改革，為孩子裝備未來能力。</w:t>
      </w:r>
    </w:p>
    <w:p w:rsidR="005E334D" w:rsidRPr="00813AC4" w:rsidRDefault="005E334D" w:rsidP="005E334D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13AC4">
        <w:rPr>
          <w:rFonts w:ascii="標楷體" w:eastAsia="標楷體" w:hAnsi="標楷體" w:hint="eastAsia"/>
          <w:sz w:val="28"/>
          <w:szCs w:val="28"/>
        </w:rPr>
        <w:t>你期待孩子們有一個怎麼樣的未來？你覺得如何讓這樣的</w:t>
      </w:r>
      <w:r w:rsidRPr="00813AC4">
        <w:rPr>
          <w:rFonts w:ascii="新細明體" w:eastAsia="新細明體" w:hAnsi="新細明體" w:hint="eastAsia"/>
          <w:sz w:val="28"/>
          <w:szCs w:val="28"/>
        </w:rPr>
        <w:t>「</w:t>
      </w:r>
      <w:r w:rsidRPr="00813AC4">
        <w:rPr>
          <w:rFonts w:ascii="標楷體" w:eastAsia="標楷體" w:hAnsi="標楷體" w:hint="eastAsia"/>
          <w:sz w:val="28"/>
          <w:szCs w:val="28"/>
        </w:rPr>
        <w:t>未來</w:t>
      </w:r>
      <w:r w:rsidRPr="00813AC4">
        <w:rPr>
          <w:rFonts w:ascii="新細明體" w:eastAsia="新細明體" w:hAnsi="新細明體" w:hint="eastAsia"/>
          <w:sz w:val="28"/>
          <w:szCs w:val="28"/>
        </w:rPr>
        <w:t>」</w:t>
      </w:r>
      <w:r w:rsidRPr="00813AC4">
        <w:rPr>
          <w:rFonts w:ascii="標楷體" w:eastAsia="標楷體" w:hAnsi="標楷體" w:hint="eastAsia"/>
          <w:sz w:val="28"/>
          <w:szCs w:val="28"/>
        </w:rPr>
        <w:t>發生？在芬蘭，他們相信要引導下一代抵達夢想的未來，有一張地圖。這張地圖叫做國家核心課綱。</w:t>
      </w:r>
    </w:p>
    <w:p w:rsidR="005E334D" w:rsidRPr="00813AC4" w:rsidRDefault="005E334D" w:rsidP="00813AC4">
      <w:pPr>
        <w:spacing w:beforeLines="50" w:before="180" w:afterLines="50" w:after="180" w:line="360" w:lineRule="exact"/>
        <w:rPr>
          <w:rFonts w:ascii="標楷體" w:eastAsia="標楷體" w:hAnsi="標楷體"/>
          <w:sz w:val="28"/>
          <w:szCs w:val="28"/>
        </w:rPr>
      </w:pPr>
      <w:r w:rsidRPr="00813AC4">
        <w:rPr>
          <w:rFonts w:ascii="標楷體" w:eastAsia="標楷體" w:hAnsi="標楷體" w:hint="eastAsia"/>
          <w:sz w:val="28"/>
          <w:szCs w:val="28"/>
        </w:rPr>
        <w:t xml:space="preserve">  二○一六年起，芬蘭新課綱上路，將更打破科目框架，重視在生活經驗中學習。透過每位學生一年至少一次</w:t>
      </w:r>
      <w:r w:rsidRPr="00813AC4">
        <w:rPr>
          <w:rFonts w:ascii="新細明體" w:eastAsia="新細明體" w:hAnsi="新細明體" w:hint="eastAsia"/>
          <w:sz w:val="28"/>
          <w:szCs w:val="28"/>
        </w:rPr>
        <w:t>「</w:t>
      </w:r>
      <w:r w:rsidRPr="00813AC4">
        <w:rPr>
          <w:rFonts w:ascii="標楷體" w:eastAsia="標楷體" w:hAnsi="標楷體" w:hint="eastAsia"/>
          <w:sz w:val="28"/>
          <w:szCs w:val="28"/>
        </w:rPr>
        <w:t>現象跨域學習</w:t>
      </w:r>
      <w:r w:rsidRPr="00813AC4">
        <w:rPr>
          <w:rFonts w:ascii="新細明體" w:eastAsia="新細明體" w:hAnsi="新細明體" w:hint="eastAsia"/>
          <w:sz w:val="28"/>
          <w:szCs w:val="28"/>
        </w:rPr>
        <w:t>」</w:t>
      </w:r>
      <w:r w:rsidRPr="00813AC4">
        <w:rPr>
          <w:rFonts w:ascii="標楷體" w:eastAsia="標楷體" w:hAnsi="標楷體" w:hint="eastAsia"/>
          <w:sz w:val="28"/>
          <w:szCs w:val="28"/>
        </w:rPr>
        <w:t>，以及「專題式學習</w:t>
      </w:r>
      <w:r w:rsidRPr="00813AC4">
        <w:rPr>
          <w:rFonts w:ascii="新細明體" w:eastAsia="新細明體" w:hAnsi="新細明體" w:hint="eastAsia"/>
          <w:sz w:val="28"/>
          <w:szCs w:val="28"/>
        </w:rPr>
        <w:t>」</w:t>
      </w:r>
      <w:r w:rsidRPr="00813AC4">
        <w:rPr>
          <w:rFonts w:ascii="標楷體" w:eastAsia="標楷體" w:hAnsi="標楷體" w:hint="eastAsia"/>
          <w:sz w:val="28"/>
          <w:szCs w:val="28"/>
        </w:rPr>
        <w:t>，培養孩子七種</w:t>
      </w:r>
      <w:r w:rsidRPr="00813AC4">
        <w:rPr>
          <w:rFonts w:ascii="新細明體" w:eastAsia="新細明體" w:hAnsi="新細明體" w:hint="eastAsia"/>
          <w:sz w:val="28"/>
          <w:szCs w:val="28"/>
        </w:rPr>
        <w:t>「</w:t>
      </w:r>
      <w:r w:rsidRPr="00813AC4">
        <w:rPr>
          <w:rFonts w:ascii="標楷體" w:eastAsia="標楷體" w:hAnsi="標楷體" w:hint="eastAsia"/>
          <w:sz w:val="28"/>
          <w:szCs w:val="28"/>
        </w:rPr>
        <w:t>跨界能力</w:t>
      </w:r>
      <w:r w:rsidRPr="00813AC4">
        <w:rPr>
          <w:rFonts w:ascii="新細明體" w:eastAsia="新細明體" w:hAnsi="新細明體" w:hint="eastAsia"/>
          <w:sz w:val="28"/>
          <w:szCs w:val="28"/>
        </w:rPr>
        <w:t>」(</w:t>
      </w:r>
      <w:r w:rsidRPr="00813AC4">
        <w:rPr>
          <w:rFonts w:ascii="標楷體" w:eastAsia="標楷體" w:hAnsi="標楷體" w:hint="eastAsia"/>
          <w:sz w:val="28"/>
          <w:szCs w:val="28"/>
        </w:rPr>
        <w:t>見表)。</w:t>
      </w:r>
    </w:p>
    <w:p w:rsidR="00721E44" w:rsidRDefault="005E334D" w:rsidP="005E334D">
      <w:pPr>
        <w:jc w:val="center"/>
      </w:pPr>
      <w:r w:rsidRPr="00AB54CA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4666060C" wp14:editId="5302D4B9">
            <wp:extent cx="2838450" cy="3783746"/>
            <wp:effectExtent l="0" t="0" r="0" b="7620"/>
            <wp:docPr id="4" name="Picture 4" descr="C:\Users\klchen\Desktop\S_783027277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chen\Desktop\S_7830272774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46" cy="379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4D" w:rsidRPr="00813AC4" w:rsidRDefault="00813AC4" w:rsidP="005E334D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5E334D" w:rsidRPr="00813AC4">
        <w:rPr>
          <w:rFonts w:ascii="標楷體" w:eastAsia="標楷體" w:hAnsi="標楷體" w:hint="eastAsia"/>
          <w:sz w:val="28"/>
          <w:szCs w:val="28"/>
        </w:rPr>
        <w:t>已經在教育界工作四十四年的芬蘭國家教育委員會課綱主席哈梅琳(</w:t>
      </w:r>
      <w:proofErr w:type="spellStart"/>
      <w:r w:rsidR="005E334D" w:rsidRPr="00813AC4">
        <w:rPr>
          <w:rFonts w:ascii="標楷體" w:eastAsia="標楷體" w:hAnsi="標楷體" w:hint="eastAsia"/>
          <w:sz w:val="28"/>
          <w:szCs w:val="28"/>
        </w:rPr>
        <w:t>Irmeli</w:t>
      </w:r>
      <w:proofErr w:type="spellEnd"/>
      <w:r w:rsidR="005E334D" w:rsidRPr="00813AC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="005E334D" w:rsidRPr="00813AC4">
        <w:rPr>
          <w:rFonts w:ascii="標楷體" w:eastAsia="標楷體" w:hAnsi="標楷體" w:hint="eastAsia"/>
          <w:sz w:val="28"/>
          <w:szCs w:val="28"/>
        </w:rPr>
        <w:t>Halinen</w:t>
      </w:r>
      <w:proofErr w:type="spellEnd"/>
      <w:r w:rsidR="005E334D" w:rsidRPr="00813AC4">
        <w:rPr>
          <w:rFonts w:ascii="標楷體" w:eastAsia="標楷體" w:hAnsi="標楷體" w:hint="eastAsia"/>
          <w:sz w:val="28"/>
          <w:szCs w:val="28"/>
        </w:rPr>
        <w:t>)曾經是老師、校長，負責師培，也在地方和中央教育行政有豐富的經驗。她領導芬蘭新核心課綱的聚焦和誕生，希望教出能信任自己和承擔責任的</w:t>
      </w:r>
      <w:r w:rsidR="005E334D" w:rsidRPr="00813AC4">
        <w:rPr>
          <w:rFonts w:ascii="標楷體" w:eastAsia="標楷體" w:hAnsi="標楷體" w:hint="eastAsia"/>
          <w:sz w:val="28"/>
          <w:szCs w:val="28"/>
        </w:rPr>
        <w:lastRenderedPageBreak/>
        <w:t>下一代。以下是哈梅琳的專訪。</w:t>
      </w:r>
    </w:p>
    <w:p w:rsidR="005E334D" w:rsidRPr="00813AC4" w:rsidRDefault="005E334D" w:rsidP="005E334D">
      <w:pPr>
        <w:spacing w:beforeLines="50" w:before="180" w:line="3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813AC4">
        <w:rPr>
          <w:rFonts w:ascii="標楷體" w:eastAsia="標楷體" w:hAnsi="標楷體" w:hint="eastAsia"/>
          <w:sz w:val="28"/>
          <w:szCs w:val="28"/>
        </w:rPr>
        <w:t>Q</w:t>
      </w:r>
      <w:r w:rsidRPr="00813AC4">
        <w:rPr>
          <w:rFonts w:ascii="新細明體" w:eastAsia="新細明體" w:hAnsi="新細明體" w:hint="eastAsia"/>
          <w:sz w:val="28"/>
          <w:szCs w:val="28"/>
        </w:rPr>
        <w:t>：</w:t>
      </w:r>
      <w:r w:rsidRPr="00813AC4">
        <w:rPr>
          <w:rFonts w:ascii="標楷體" w:eastAsia="標楷體" w:hAnsi="標楷體" w:hint="eastAsia"/>
          <w:sz w:val="28"/>
          <w:szCs w:val="28"/>
        </w:rPr>
        <w:t>芬蘭的公立學校已經世界一流，為什麼還要翻修課綱？</w:t>
      </w:r>
    </w:p>
    <w:p w:rsidR="005E334D" w:rsidRPr="00813AC4" w:rsidRDefault="005E334D" w:rsidP="00813AC4">
      <w:pPr>
        <w:spacing w:line="360" w:lineRule="exac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hint="eastAsia"/>
          <w:sz w:val="28"/>
          <w:szCs w:val="28"/>
        </w:rPr>
        <w:t>A：在芬蘭，每十年會有一次課綱改革，通常是在前一個核心課綱執行後，就會展開新的課綱改革計畫。這是芬蘭非常典型的流程。也就是說，我們永遠都不滿意目前現有的狀況，永遠會一直討論：</w:t>
      </w:r>
      <w:r w:rsidRPr="00813AC4">
        <w:rPr>
          <w:rFonts w:ascii="新細明體" w:eastAsia="新細明體" w:hAnsi="新細明體" w:hint="eastAsia"/>
          <w:sz w:val="28"/>
          <w:szCs w:val="28"/>
        </w:rPr>
        <w:t>「</w:t>
      </w:r>
      <w:r w:rsidRPr="00813AC4">
        <w:rPr>
          <w:rFonts w:ascii="標楷體" w:eastAsia="標楷體" w:hAnsi="標楷體" w:hint="eastAsia"/>
          <w:sz w:val="28"/>
          <w:szCs w:val="28"/>
        </w:rPr>
        <w:t>怎麼樣可</w:t>
      </w:r>
      <w:r w:rsidRPr="00813AC4">
        <w:rPr>
          <w:rFonts w:ascii="標楷體" w:eastAsia="標楷體" w:hAnsi="標楷體" w:cs="Times New Roman" w:hint="eastAsia"/>
          <w:sz w:val="28"/>
          <w:szCs w:val="28"/>
        </w:rPr>
        <w:t>以做得更好？還有哪些地方可以改善？</w:t>
      </w:r>
      <w:r w:rsidRPr="00813AC4">
        <w:rPr>
          <w:rFonts w:ascii="新細明體" w:eastAsia="新細明體" w:hAnsi="新細明體" w:cs="Times New Roman" w:hint="eastAsia"/>
          <w:sz w:val="28"/>
          <w:szCs w:val="28"/>
        </w:rPr>
        <w:t>」</w:t>
      </w:r>
    </w:p>
    <w:p w:rsidR="005E334D" w:rsidRPr="00813AC4" w:rsidRDefault="005E334D" w:rsidP="005E334D">
      <w:pPr>
        <w:spacing w:beforeLines="50" w:before="180"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 xml:space="preserve">  這次推動課綱改革，我們重新思考基本教育的目的。孩子成長於和我們以前大不相同的社會，他們可能會工作到二○七○</w:t>
      </w:r>
      <w:r w:rsidRPr="00813AC4">
        <w:rPr>
          <w:rFonts w:ascii="Cambria Math" w:eastAsia="標楷體" w:hAnsi="Cambria Math" w:cs="Cambria Math"/>
          <w:sz w:val="28"/>
          <w:szCs w:val="28"/>
        </w:rPr>
        <w:t>∼</w:t>
      </w:r>
      <w:r w:rsidRPr="00813AC4">
        <w:rPr>
          <w:rFonts w:ascii="標楷體" w:eastAsia="標楷體" w:hAnsi="標楷體" w:cs="Times New Roman" w:hint="eastAsia"/>
          <w:sz w:val="28"/>
          <w:szCs w:val="28"/>
        </w:rPr>
        <w:t>二○八○</w:t>
      </w:r>
      <w:r w:rsidRPr="00813AC4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813AC4">
        <w:rPr>
          <w:rFonts w:ascii="標楷體" w:eastAsia="標楷體" w:hAnsi="標楷體" w:cs="Times New Roman" w:hint="eastAsia"/>
          <w:sz w:val="28"/>
          <w:szCs w:val="28"/>
        </w:rPr>
        <w:t>年才退休。說真的，現在的我們完全無法想像，那時候是一個怎麼樣的工作環境。</w:t>
      </w:r>
    </w:p>
    <w:p w:rsidR="005E334D" w:rsidRPr="00813AC4" w:rsidRDefault="005E334D" w:rsidP="005E334D">
      <w:pPr>
        <w:spacing w:beforeLines="50" w:before="180" w:afterLines="50" w:after="180"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 xml:space="preserve">  要教育孩子面對未知的未來，我們必須弄清楚三個關鍵的問題。</w:t>
      </w:r>
    </w:p>
    <w:p w:rsidR="005E334D" w:rsidRPr="00813AC4" w:rsidRDefault="005E334D" w:rsidP="005E334D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 xml:space="preserve">  第一個問題，世界發生什麼變化？世界變化太大，學校的教學必須改變，不該只是被動的回應改變，必須扮演主動的角色，帶領改變。那麼學校裡該教什麼？該學什麼？哪些事情在改變的時代，是如此重要？科技帶入這麼多資訊的時代，資料和知識太容易獲得，每一個人、每天都被淹沒，沒有人可能完全吸收。所以我們必須非常謹慎，哪些該</w:t>
      </w:r>
      <w:r w:rsidRPr="00813AC4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Pr="00813AC4">
        <w:rPr>
          <w:rFonts w:ascii="標楷體" w:eastAsia="標楷體" w:hAnsi="標楷體" w:cs="Times New Roman" w:hint="eastAsia"/>
          <w:sz w:val="28"/>
          <w:szCs w:val="28"/>
        </w:rPr>
        <w:t>專注教</w:t>
      </w:r>
      <w:r w:rsidRPr="00813AC4">
        <w:rPr>
          <w:rFonts w:ascii="新細明體" w:eastAsia="新細明體" w:hAnsi="新細明體" w:cs="Times New Roman" w:hint="eastAsia"/>
          <w:sz w:val="28"/>
          <w:szCs w:val="28"/>
        </w:rPr>
        <w:t>」</w:t>
      </w:r>
      <w:r w:rsidRPr="00813AC4">
        <w:rPr>
          <w:rFonts w:ascii="標楷體" w:eastAsia="標楷體" w:hAnsi="標楷體" w:cs="Times New Roman" w:hint="eastAsia"/>
          <w:sz w:val="28"/>
          <w:szCs w:val="28"/>
        </w:rPr>
        <w:t>，哪些</w:t>
      </w:r>
      <w:r w:rsidRPr="00813AC4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Pr="00813AC4">
        <w:rPr>
          <w:rFonts w:ascii="標楷體" w:eastAsia="標楷體" w:hAnsi="標楷體" w:cs="Times New Roman" w:hint="eastAsia"/>
          <w:sz w:val="28"/>
          <w:szCs w:val="28"/>
        </w:rPr>
        <w:t>值得學</w:t>
      </w:r>
      <w:r w:rsidRPr="00813AC4">
        <w:rPr>
          <w:rFonts w:ascii="新細明體" w:eastAsia="新細明體" w:hAnsi="新細明體" w:cs="Times New Roman" w:hint="eastAsia"/>
          <w:sz w:val="28"/>
          <w:szCs w:val="28"/>
        </w:rPr>
        <w:t>」</w:t>
      </w:r>
      <w:r w:rsidRPr="00813AC4">
        <w:rPr>
          <w:rFonts w:ascii="標楷體" w:eastAsia="標楷體" w:hAnsi="標楷體" w:cs="Times New Roman" w:hint="eastAsia"/>
          <w:sz w:val="28"/>
          <w:szCs w:val="28"/>
        </w:rPr>
        <w:t>？</w:t>
      </w:r>
    </w:p>
    <w:p w:rsidR="005E334D" w:rsidRPr="00813AC4" w:rsidRDefault="005E334D" w:rsidP="005E334D">
      <w:pPr>
        <w:spacing w:beforeLines="50" w:before="180"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 xml:space="preserve">  第二個問題，什麼叫做好的學習？學習又怎麼發生？學習的歷程是什麼？大家有沒有共識？有哪些新的科學研究和發現，我們該去研讀？又有哪些新的研究和發現，過去並沒有被納入思考？譬如情緒對於學習的影響，情緒如何促進學習？</w:t>
      </w:r>
    </w:p>
    <w:p w:rsidR="005E334D" w:rsidRPr="00813AC4" w:rsidRDefault="005E334D" w:rsidP="005E334D">
      <w:pPr>
        <w:spacing w:beforeLines="50" w:before="180"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 xml:space="preserve">  第三，我們想要怎麼樣的未來？如何創造？我們做任何事都會影響孩子，也就是會影響我們的未來。當我們改變教育，也就改變孩子、改變未來。</w:t>
      </w:r>
    </w:p>
    <w:p w:rsidR="005E334D" w:rsidRPr="00813AC4" w:rsidRDefault="00813AC4" w:rsidP="005E334D">
      <w:pPr>
        <w:spacing w:beforeLines="50" w:before="180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E334D" w:rsidRPr="00813AC4">
        <w:rPr>
          <w:rFonts w:ascii="標楷體" w:eastAsia="標楷體" w:hAnsi="標楷體" w:cs="Times New Roman" w:hint="eastAsia"/>
          <w:sz w:val="28"/>
          <w:szCs w:val="28"/>
        </w:rPr>
        <w:t>試著想一想，二○三六年，當我們站在那個時代，回頭望，希望看到什麼？未來的我們，會希望現在的我們做什麼事情？</w:t>
      </w:r>
    </w:p>
    <w:p w:rsidR="005E334D" w:rsidRPr="00813AC4" w:rsidRDefault="005E334D" w:rsidP="005E334D">
      <w:pPr>
        <w:spacing w:beforeLines="50" w:before="180" w:line="360" w:lineRule="exac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>Q</w:t>
      </w:r>
      <w:r w:rsidRPr="00813AC4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813AC4">
        <w:rPr>
          <w:rFonts w:ascii="標楷體" w:eastAsia="標楷體" w:hAnsi="標楷體" w:cs="Times New Roman" w:hint="eastAsia"/>
          <w:sz w:val="28"/>
          <w:szCs w:val="28"/>
        </w:rPr>
        <w:t>很多國際媒體關注芬蘭的新課綱改革，大家都說在芬蘭學校，未來都將只有專案教學，傳統的科目教學要走入歷史？</w:t>
      </w:r>
    </w:p>
    <w:p w:rsidR="005E334D" w:rsidRPr="00813AC4" w:rsidRDefault="005E334D" w:rsidP="005E334D">
      <w:pPr>
        <w:spacing w:line="360" w:lineRule="exac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>A：不是這樣的。基礎教育不是一個突然的變革。專案學習(專題式學習)只是課改的一部分，不是整個芬蘭都要轉向專案教學。但我們希望每一個老師、每一所學校都可以做到，一起往全人和整合課程方向前進</w:t>
      </w:r>
    </w:p>
    <w:p w:rsidR="00813AC4" w:rsidRDefault="005E334D" w:rsidP="005E334D">
      <w:pPr>
        <w:spacing w:beforeLines="50" w:before="180"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 xml:space="preserve">  課綱裡清楚的寫出芬蘭基礎教育必須教給學生七個跨界核心能力。這些能力</w:t>
      </w:r>
    </w:p>
    <w:p w:rsidR="005E334D" w:rsidRPr="00813AC4" w:rsidRDefault="005E334D" w:rsidP="005E334D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>，過去老師們也都隱約知道，但是這次課綱中具體化表列。然後，課綱每一學科也都設定了發展這些核心能力的具體目標，只要老師按照著科目的課綱目標教學，就能發展七種核心能力。</w:t>
      </w:r>
    </w:p>
    <w:p w:rsidR="005E334D" w:rsidRPr="00813AC4" w:rsidRDefault="005E334D" w:rsidP="005E334D">
      <w:pPr>
        <w:spacing w:beforeLines="50" w:before="180"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 xml:space="preserve">  核心課綱要求，一到九年級的每一個學生，每一年都要有機會上一門跨領域</w:t>
      </w:r>
      <w:r w:rsidRPr="00813AC4">
        <w:rPr>
          <w:rFonts w:ascii="標楷體" w:eastAsia="標楷體" w:hAnsi="標楷體" w:cs="Times New Roman" w:hint="eastAsia"/>
          <w:sz w:val="28"/>
          <w:szCs w:val="28"/>
        </w:rPr>
        <w:lastRenderedPageBreak/>
        <w:t>的整合課程，這是學生的權利；核心課綱也要求，不同科目的老師，必須一起工作發展課程，學生也必須參與課程計畫的企劃和發展。所以學校必須要思考怎麼樣讓老師和學生一起思考，這樣的課程裡，要做什麼？怎麼做？一年至少一門課是最低要求，但是赫爾辛基市政府就決定，赫爾辛基的中小學每一年至少要有兩個這樣的專案課程。</w:t>
      </w:r>
    </w:p>
    <w:p w:rsidR="005E334D" w:rsidRPr="00813AC4" w:rsidRDefault="005E334D" w:rsidP="005E334D">
      <w:pPr>
        <w:spacing w:beforeLines="50" w:before="180" w:line="3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>這樣的設計，不只是學習科目的整合，也可以是跨年級的計畫。最重要的是把知識用出來，讓知識貼近生活。</w:t>
      </w:r>
    </w:p>
    <w:p w:rsidR="005E334D" w:rsidRPr="00813AC4" w:rsidRDefault="005E334D" w:rsidP="005E334D">
      <w:pPr>
        <w:spacing w:beforeLines="50" w:before="180" w:line="360" w:lineRule="exac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>Q</w:t>
      </w:r>
      <w:r w:rsidRPr="00813AC4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813AC4">
        <w:rPr>
          <w:rFonts w:ascii="標楷體" w:eastAsia="標楷體" w:hAnsi="標楷體" w:cs="Times New Roman" w:hint="eastAsia"/>
          <w:sz w:val="28"/>
          <w:szCs w:val="28"/>
        </w:rPr>
        <w:t>你覺得這次課綱改革最值得驕傲、最有成就的是哪個部份？</w:t>
      </w:r>
    </w:p>
    <w:p w:rsidR="005E334D" w:rsidRPr="00813AC4" w:rsidRDefault="005E334D" w:rsidP="005E334D">
      <w:pPr>
        <w:spacing w:line="360" w:lineRule="exac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>A：是整個過程，因為這是一個非常合作和開放的過程。</w:t>
      </w:r>
    </w:p>
    <w:p w:rsidR="00813AC4" w:rsidRDefault="005E334D" w:rsidP="005E334D">
      <w:pPr>
        <w:spacing w:beforeLines="50" w:before="180"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 xml:space="preserve">  我先去和各地的老師、校長們討論，聽聽大家對</w:t>
      </w:r>
      <w:r w:rsidRPr="00813AC4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Pr="00813AC4">
        <w:rPr>
          <w:rFonts w:ascii="標楷體" w:eastAsia="標楷體" w:hAnsi="標楷體" w:cs="Times New Roman" w:hint="eastAsia"/>
          <w:sz w:val="28"/>
          <w:szCs w:val="28"/>
        </w:rPr>
        <w:t>好的教育</w:t>
      </w:r>
      <w:r w:rsidRPr="00813AC4">
        <w:rPr>
          <w:rFonts w:ascii="新細明體" w:eastAsia="新細明體" w:hAnsi="新細明體" w:cs="Times New Roman" w:hint="eastAsia"/>
          <w:sz w:val="28"/>
          <w:szCs w:val="28"/>
        </w:rPr>
        <w:t>」</w:t>
      </w:r>
      <w:r w:rsidRPr="00813AC4">
        <w:rPr>
          <w:rFonts w:ascii="標楷體" w:eastAsia="標楷體" w:hAnsi="標楷體" w:cs="Times New Roman" w:hint="eastAsia"/>
          <w:sz w:val="28"/>
          <w:szCs w:val="28"/>
        </w:rPr>
        <w:t>的想法和夢想</w:t>
      </w:r>
    </w:p>
    <w:p w:rsidR="005E334D" w:rsidRPr="00813AC4" w:rsidRDefault="005E334D" w:rsidP="00813AC4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>。我永遠問幾個問題：我們周遭有哪些改變？你想要建造怎麼樣的未來？想要怎麼改善自己的工作？該怎麼改善？這些都成為我們改變前的共識基礎。我們有非常高品質、受過高等教育的老師，很容易討論事情。</w:t>
      </w:r>
    </w:p>
    <w:p w:rsidR="00813AC4" w:rsidRDefault="005E334D" w:rsidP="005E334D">
      <w:pPr>
        <w:spacing w:beforeLines="50" w:before="180"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 xml:space="preserve">  同時我們邀請各方專家進來，大家都給予非常多幫助。有大學的教師家長、動物保護、性別平等各個方面，大家都很正面，願意給意見、甚至幫忙寫課程</w:t>
      </w:r>
    </w:p>
    <w:p w:rsidR="005E334D" w:rsidRPr="00813AC4" w:rsidRDefault="005E334D" w:rsidP="00813AC4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>。在這樣過程中，我們做了很多正面的事情。</w:t>
      </w:r>
    </w:p>
    <w:p w:rsidR="005E334D" w:rsidRPr="00813AC4" w:rsidRDefault="005E334D" w:rsidP="005E334D">
      <w:pPr>
        <w:spacing w:beforeLines="50" w:before="180"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 xml:space="preserve">  例如課程整合，培養跨界的七種能力。過去老師心中應該都有這些想法，但是沒有被具體化。我相信大家都會因為新課綱重新思考，學校必須有更多合作的文化。老師必須跨科合作，學生必須參與。</w:t>
      </w:r>
    </w:p>
    <w:p w:rsidR="005E334D" w:rsidRPr="00813AC4" w:rsidRDefault="005E334D" w:rsidP="005E334D">
      <w:pPr>
        <w:spacing w:beforeLines="50" w:before="180"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 xml:space="preserve">  其他的我們就讓地方和學校個別去發展。大家必須更重視學生的學習經驗，不論好壞，都很重要。例如學習的過程到底怎麼型塑？哪些是好的學習歷程，學生是否懂得學習這些知識的意義？學生可否感覺真正被接納？老師是不是真的聆聽他們？</w:t>
      </w:r>
    </w:p>
    <w:p w:rsidR="005E334D" w:rsidRPr="00813AC4" w:rsidRDefault="005E334D" w:rsidP="005E334D">
      <w:pPr>
        <w:spacing w:beforeLines="50" w:before="180"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 xml:space="preserve">  我們的老師都知道要以學生的需求為中心，但還是有很多學生覺得，老師很忙沒有注意每一個個人。我希望老師們更專注在學生身上，幫助他們發展他們自己的想法和理解，我們必須往這邊發展。</w:t>
      </w:r>
    </w:p>
    <w:p w:rsidR="005E334D" w:rsidRPr="00813AC4" w:rsidRDefault="005E334D" w:rsidP="005E334D">
      <w:pPr>
        <w:spacing w:beforeLines="50" w:before="180" w:line="360" w:lineRule="exac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>Q</w:t>
      </w:r>
      <w:r w:rsidRPr="00813AC4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813AC4">
        <w:rPr>
          <w:rFonts w:ascii="標楷體" w:eastAsia="標楷體" w:hAnsi="標楷體" w:cs="Times New Roman" w:hint="eastAsia"/>
          <w:sz w:val="28"/>
          <w:szCs w:val="28"/>
        </w:rPr>
        <w:t>大家如何看待課綱？為了新課綱，提供哪些老師的專業訓練？</w:t>
      </w:r>
    </w:p>
    <w:p w:rsidR="005E334D" w:rsidRPr="00813AC4" w:rsidRDefault="005E334D" w:rsidP="005E334D">
      <w:pPr>
        <w:spacing w:line="360" w:lineRule="exac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>A：大家對於課綱的態度已經改變。七</w:t>
      </w:r>
      <w:r w:rsidRPr="00813AC4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813AC4">
        <w:rPr>
          <w:rFonts w:ascii="標楷體" w:eastAsia="標楷體" w:hAnsi="標楷體" w:cs="標楷體" w:hint="eastAsia"/>
          <w:sz w:val="28"/>
          <w:szCs w:val="28"/>
        </w:rPr>
        <w:t>年代只有一個全國性的課綱，</w:t>
      </w:r>
      <w:r w:rsidRPr="00813AC4">
        <w:rPr>
          <w:rFonts w:ascii="標楷體" w:eastAsia="標楷體" w:hAnsi="標楷體" w:cs="Times New Roman" w:hint="eastAsia"/>
          <w:sz w:val="28"/>
          <w:szCs w:val="28"/>
        </w:rPr>
        <w:t>大家都必須遵守，到八Ｏ年代，我們改變制度，有全國核心課綱和地方課綱。</w:t>
      </w:r>
    </w:p>
    <w:p w:rsidR="005E334D" w:rsidRPr="00813AC4" w:rsidRDefault="005E334D" w:rsidP="005E334D">
      <w:pPr>
        <w:spacing w:beforeLines="50" w:before="180"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 xml:space="preserve">  全國課綱是全國的地圖，地方是地方的地圖，更具體詳盡。老師們去思考各式各樣的機會和學生需求，要怎麼在自己的學校和教室裡實踐。</w:t>
      </w:r>
    </w:p>
    <w:p w:rsidR="005E334D" w:rsidRPr="00813AC4" w:rsidRDefault="005E334D" w:rsidP="005E334D">
      <w:pPr>
        <w:spacing w:beforeLines="50" w:before="180" w:line="360" w:lineRule="exact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 xml:space="preserve">  這次新課綱，我們有全國性的免費師訓課程，跟大家溝通到底課綱改革的精神是什麼？地方的教育主管機關也有責任提供在地的師訓。</w:t>
      </w:r>
    </w:p>
    <w:p w:rsidR="005E334D" w:rsidRPr="00813AC4" w:rsidRDefault="005E334D" w:rsidP="005E334D">
      <w:pPr>
        <w:spacing w:beforeLines="50" w:before="180" w:line="360" w:lineRule="exac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lastRenderedPageBreak/>
        <w:t>Q</w:t>
      </w:r>
      <w:r w:rsidRPr="00813AC4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813AC4">
        <w:rPr>
          <w:rFonts w:ascii="標楷體" w:eastAsia="標楷體" w:hAnsi="標楷體" w:cs="Times New Roman" w:hint="eastAsia"/>
          <w:sz w:val="28"/>
          <w:szCs w:val="28"/>
        </w:rPr>
        <w:t>會不會擔心地方不遵循國家課綱？不遵守會受到處罰嗎？</w:t>
      </w:r>
    </w:p>
    <w:p w:rsidR="005E334D" w:rsidRPr="00813AC4" w:rsidRDefault="005E334D" w:rsidP="005E334D">
      <w:pPr>
        <w:spacing w:afterLines="50" w:after="180" w:line="360" w:lineRule="exac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>A：他們一定會遵守，因為法律規定，地方必須按照核心課綱，去草擬自己地方的課綱。所有的教學和學習都必須依據課綱去發展，這是每一個學生的權利。只是有些地方太小了，資源不夠，無法支援學校和老師，但他們可以組成聯盟一起工作。</w:t>
      </w:r>
    </w:p>
    <w:p w:rsidR="005E334D" w:rsidRDefault="005E334D" w:rsidP="005E334D">
      <w:pPr>
        <w:jc w:val="center"/>
      </w:pPr>
      <w:r w:rsidRPr="00AB54CA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315FB65A" wp14:editId="3FE36A92">
            <wp:extent cx="4572000" cy="3429275"/>
            <wp:effectExtent l="0" t="0" r="0" b="0"/>
            <wp:docPr id="3" name="Picture 3" descr="C:\Users\klchen\Desktop\S_7825076659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chen\Desktop\S_7825076659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21" cy="343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4D" w:rsidRPr="00813AC4" w:rsidRDefault="00813AC4" w:rsidP="001A1CD9">
      <w:pPr>
        <w:spacing w:beforeLines="50" w:before="180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E334D" w:rsidRPr="00813AC4">
        <w:rPr>
          <w:rFonts w:ascii="標楷體" w:eastAsia="標楷體" w:hAnsi="標楷體" w:cs="Times New Roman" w:hint="eastAsia"/>
          <w:sz w:val="28"/>
          <w:szCs w:val="28"/>
        </w:rPr>
        <w:t>老實說，我真的很難想像，有任何地方教育主管機關會刻意的不遵守。當然他們會犯錯，會理解錯誤，我們也需要地方犯錯的經驗，這樣可以知道哪裡不清楚，我們會幫助他們去釐清，繼續一起往前走。我們沒有所謂處罰，就是一種信任。</w:t>
      </w:r>
    </w:p>
    <w:p w:rsidR="005E334D" w:rsidRPr="00813AC4" w:rsidRDefault="005E334D" w:rsidP="005E334D">
      <w:pPr>
        <w:spacing w:beforeLines="50" w:before="180" w:line="360" w:lineRule="exac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>Q</w:t>
      </w:r>
      <w:r w:rsidRPr="00813AC4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813AC4">
        <w:rPr>
          <w:rFonts w:ascii="標楷體" w:eastAsia="標楷體" w:hAnsi="標楷體" w:cs="Times New Roman" w:hint="eastAsia"/>
          <w:sz w:val="28"/>
          <w:szCs w:val="28"/>
        </w:rPr>
        <w:t>你們會擔心改革後，影響芬蘭在國際學生評量的表現嗎？</w:t>
      </w:r>
    </w:p>
    <w:p w:rsidR="005E334D" w:rsidRPr="00813AC4" w:rsidRDefault="005E334D" w:rsidP="005E334D">
      <w:pPr>
        <w:spacing w:beforeLines="50" w:before="180" w:line="360" w:lineRule="exac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813AC4">
        <w:rPr>
          <w:rFonts w:ascii="標楷體" w:eastAsia="標楷體" w:hAnsi="標楷體" w:cs="Times New Roman" w:hint="eastAsia"/>
          <w:sz w:val="28"/>
          <w:szCs w:val="28"/>
        </w:rPr>
        <w:t>A：我們是真的相信，這樣的改革將會帶來進步。我們相信學生在學校更有動機、更快樂，就會學得更好。芬蘭的老師非常傑出，學校的設備也很完善，有很好的專業訓練，我們不知道要如何再進一步精進傳統知識性的教學，一定有些別的東西要改變。</w:t>
      </w:r>
    </w:p>
    <w:p w:rsidR="005E334D" w:rsidRPr="006F2A45" w:rsidRDefault="005E334D" w:rsidP="005E334D">
      <w:pPr>
        <w:jc w:val="right"/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(</w:t>
      </w:r>
      <w:r w:rsidRPr="00A45354">
        <w:rPr>
          <w:rFonts w:ascii="標楷體" w:eastAsia="標楷體" w:hAnsi="標楷體" w:hint="eastAsia"/>
          <w:color w:val="000000" w:themeColor="text1"/>
          <w:sz w:val="20"/>
          <w:szCs w:val="20"/>
        </w:rPr>
        <w:t>本文節錄自親子天下雜誌第73期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:rsidR="001D4EB5" w:rsidRDefault="001D4EB5" w:rsidP="001D4EB5">
      <w:pPr>
        <w:rPr>
          <w:rFonts w:ascii="細明體" w:eastAsia="細明體" w:hAnsi="細明體"/>
        </w:rPr>
      </w:pPr>
    </w:p>
    <w:p w:rsidR="005E334D" w:rsidRPr="001A1CD9" w:rsidRDefault="001D4EB5" w:rsidP="001A1CD9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1A1CD9">
        <w:rPr>
          <w:rFonts w:ascii="標楷體" w:eastAsia="標楷體" w:hAnsi="標楷體" w:hint="eastAsia"/>
          <w:b/>
          <w:sz w:val="28"/>
          <w:szCs w:val="28"/>
        </w:rPr>
        <w:t>【迴響】</w:t>
      </w:r>
    </w:p>
    <w:p w:rsidR="001D4EB5" w:rsidRPr="001A1CD9" w:rsidRDefault="001D4EB5" w:rsidP="001A1CD9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A1CD9">
        <w:rPr>
          <w:rFonts w:ascii="標楷體" w:eastAsia="標楷體" w:hAnsi="標楷體" w:hint="eastAsia"/>
          <w:b/>
          <w:sz w:val="28"/>
          <w:szCs w:val="28"/>
        </w:rPr>
        <w:t>試比較芬蘭的新課綱與我國新課綱是否有異曲同工之處?</w:t>
      </w:r>
    </w:p>
    <w:p w:rsidR="001D4EB5" w:rsidRPr="001A1CD9" w:rsidRDefault="001A1CD9" w:rsidP="001A1CD9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1A1CD9">
        <w:rPr>
          <w:rFonts w:ascii="標楷體" w:eastAsia="標楷體" w:hAnsi="標楷體" w:hint="eastAsia"/>
          <w:b/>
          <w:sz w:val="28"/>
          <w:szCs w:val="28"/>
        </w:rPr>
        <w:t>有那些地方是我們學校可以借鏡和學習的?</w:t>
      </w:r>
    </w:p>
    <w:sectPr w:rsidR="001D4EB5" w:rsidRPr="001A1CD9" w:rsidSect="00813A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186E"/>
    <w:multiLevelType w:val="hybridMultilevel"/>
    <w:tmpl w:val="7D00EF02"/>
    <w:lvl w:ilvl="0" w:tplc="7EA05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C3"/>
    <w:rsid w:val="001A1CD9"/>
    <w:rsid w:val="001D4EB5"/>
    <w:rsid w:val="004A4FD1"/>
    <w:rsid w:val="005E334D"/>
    <w:rsid w:val="00721E44"/>
    <w:rsid w:val="00813AC4"/>
    <w:rsid w:val="00EE72F6"/>
    <w:rsid w:val="00F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7581"/>
  <w15:chartTrackingRefBased/>
  <w15:docId w15:val="{3DC27F0C-6398-44C2-BD27-4BCE16AB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4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klchen</dc:creator>
  <cp:keywords/>
  <dc:description/>
  <cp:lastModifiedBy>klchen</cp:lastModifiedBy>
  <cp:revision>6</cp:revision>
  <dcterms:created xsi:type="dcterms:W3CDTF">2018-08-21T03:54:00Z</dcterms:created>
  <dcterms:modified xsi:type="dcterms:W3CDTF">2018-08-23T01:37:00Z</dcterms:modified>
</cp:coreProperties>
</file>